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08D" w:rsidRDefault="0001308D" w:rsidP="0001308D">
      <w:pPr>
        <w:spacing w:line="480" w:lineRule="auto"/>
        <w:jc w:val="center"/>
        <w:rPr>
          <w:rFonts w:ascii="Times New Roman" w:hAnsi="Times New Roman" w:cs="Times New Roman"/>
          <w:b/>
          <w:sz w:val="24"/>
          <w:szCs w:val="24"/>
        </w:rPr>
      </w:pPr>
    </w:p>
    <w:p w:rsidR="0001308D" w:rsidRDefault="0001308D" w:rsidP="0001308D">
      <w:pPr>
        <w:spacing w:line="480" w:lineRule="auto"/>
        <w:jc w:val="center"/>
        <w:rPr>
          <w:rFonts w:ascii="Times New Roman" w:hAnsi="Times New Roman" w:cs="Times New Roman"/>
          <w:b/>
          <w:sz w:val="24"/>
          <w:szCs w:val="24"/>
        </w:rPr>
      </w:pPr>
    </w:p>
    <w:p w:rsidR="0001308D" w:rsidRDefault="0001308D" w:rsidP="0001308D">
      <w:pPr>
        <w:spacing w:line="480" w:lineRule="auto"/>
        <w:jc w:val="center"/>
        <w:rPr>
          <w:rFonts w:ascii="Times New Roman" w:hAnsi="Times New Roman" w:cs="Times New Roman"/>
          <w:b/>
          <w:sz w:val="24"/>
          <w:szCs w:val="24"/>
        </w:rPr>
      </w:pPr>
    </w:p>
    <w:p w:rsidR="0001308D" w:rsidRDefault="0001308D" w:rsidP="0001308D">
      <w:pPr>
        <w:spacing w:line="480" w:lineRule="auto"/>
        <w:jc w:val="center"/>
        <w:rPr>
          <w:rFonts w:ascii="Times New Roman" w:hAnsi="Times New Roman" w:cs="Times New Roman"/>
          <w:b/>
          <w:sz w:val="24"/>
          <w:szCs w:val="24"/>
        </w:rPr>
      </w:pPr>
    </w:p>
    <w:p w:rsidR="0001308D" w:rsidRDefault="00874DC0" w:rsidP="00AA0B02">
      <w:pPr>
        <w:spacing w:line="480" w:lineRule="auto"/>
        <w:jc w:val="center"/>
        <w:rPr>
          <w:rFonts w:ascii="Times New Roman" w:hAnsi="Times New Roman" w:cs="Times New Roman"/>
          <w:b/>
          <w:sz w:val="24"/>
          <w:szCs w:val="24"/>
        </w:rPr>
      </w:pPr>
      <w:r w:rsidRPr="0001308D">
        <w:rPr>
          <w:rFonts w:ascii="Times New Roman" w:hAnsi="Times New Roman" w:cs="Times New Roman"/>
          <w:b/>
          <w:sz w:val="24"/>
          <w:szCs w:val="24"/>
        </w:rPr>
        <w:t>Capital Punishment</w:t>
      </w:r>
    </w:p>
    <w:p w:rsidR="00AA0B02" w:rsidRPr="00AA0B02" w:rsidRDefault="00AA0B02" w:rsidP="00AA0B02">
      <w:pPr>
        <w:spacing w:line="480" w:lineRule="auto"/>
        <w:jc w:val="center"/>
        <w:rPr>
          <w:rFonts w:ascii="Times New Roman" w:hAnsi="Times New Roman" w:cs="Times New Roman"/>
          <w:b/>
          <w:sz w:val="24"/>
          <w:szCs w:val="24"/>
        </w:rPr>
      </w:pPr>
    </w:p>
    <w:p w:rsidR="0001308D" w:rsidRPr="0001308D" w:rsidRDefault="00874DC0" w:rsidP="0001308D">
      <w:pPr>
        <w:spacing w:line="480" w:lineRule="auto"/>
        <w:jc w:val="center"/>
        <w:rPr>
          <w:rFonts w:ascii="Times New Roman" w:hAnsi="Times New Roman" w:cs="Times New Roman"/>
          <w:sz w:val="24"/>
          <w:szCs w:val="24"/>
        </w:rPr>
      </w:pPr>
      <w:r w:rsidRPr="0001308D">
        <w:rPr>
          <w:rFonts w:ascii="Times New Roman" w:hAnsi="Times New Roman" w:cs="Times New Roman"/>
          <w:sz w:val="24"/>
          <w:szCs w:val="24"/>
        </w:rPr>
        <w:t>Student’s Name</w:t>
      </w:r>
    </w:p>
    <w:p w:rsidR="0001308D" w:rsidRPr="0001308D" w:rsidRDefault="00874DC0" w:rsidP="0001308D">
      <w:pPr>
        <w:spacing w:line="480" w:lineRule="auto"/>
        <w:jc w:val="center"/>
        <w:rPr>
          <w:rFonts w:ascii="Times New Roman" w:hAnsi="Times New Roman" w:cs="Times New Roman"/>
          <w:sz w:val="24"/>
          <w:szCs w:val="24"/>
        </w:rPr>
      </w:pPr>
      <w:r w:rsidRPr="0001308D">
        <w:rPr>
          <w:rFonts w:ascii="Times New Roman" w:hAnsi="Times New Roman" w:cs="Times New Roman"/>
          <w:sz w:val="24"/>
          <w:szCs w:val="24"/>
        </w:rPr>
        <w:t>Institution</w:t>
      </w:r>
    </w:p>
    <w:p w:rsidR="0001308D" w:rsidRPr="0001308D" w:rsidRDefault="00874DC0" w:rsidP="0001308D">
      <w:pPr>
        <w:spacing w:line="480" w:lineRule="auto"/>
        <w:jc w:val="center"/>
        <w:rPr>
          <w:rFonts w:ascii="Times New Roman" w:hAnsi="Times New Roman" w:cs="Times New Roman"/>
          <w:sz w:val="24"/>
          <w:szCs w:val="24"/>
        </w:rPr>
      </w:pPr>
      <w:r w:rsidRPr="0001308D">
        <w:rPr>
          <w:rFonts w:ascii="Times New Roman" w:hAnsi="Times New Roman" w:cs="Times New Roman"/>
          <w:sz w:val="24"/>
          <w:szCs w:val="24"/>
        </w:rPr>
        <w:t>Course</w:t>
      </w:r>
    </w:p>
    <w:p w:rsidR="0001308D" w:rsidRPr="0001308D" w:rsidRDefault="00874DC0" w:rsidP="0001308D">
      <w:pPr>
        <w:spacing w:line="480" w:lineRule="auto"/>
        <w:jc w:val="center"/>
        <w:rPr>
          <w:rFonts w:ascii="Times New Roman" w:hAnsi="Times New Roman" w:cs="Times New Roman"/>
          <w:sz w:val="24"/>
          <w:szCs w:val="24"/>
        </w:rPr>
      </w:pPr>
      <w:r w:rsidRPr="0001308D">
        <w:rPr>
          <w:rFonts w:ascii="Times New Roman" w:hAnsi="Times New Roman" w:cs="Times New Roman"/>
          <w:sz w:val="24"/>
          <w:szCs w:val="24"/>
        </w:rPr>
        <w:t>Instructor’s Name</w:t>
      </w:r>
    </w:p>
    <w:p w:rsidR="0001308D" w:rsidRPr="0001308D" w:rsidRDefault="00874DC0" w:rsidP="0001308D">
      <w:pPr>
        <w:spacing w:line="480" w:lineRule="auto"/>
        <w:jc w:val="center"/>
        <w:rPr>
          <w:rFonts w:ascii="Times New Roman" w:hAnsi="Times New Roman" w:cs="Times New Roman"/>
          <w:sz w:val="24"/>
          <w:szCs w:val="24"/>
        </w:rPr>
      </w:pPr>
      <w:r w:rsidRPr="0001308D">
        <w:rPr>
          <w:rFonts w:ascii="Times New Roman" w:hAnsi="Times New Roman" w:cs="Times New Roman"/>
          <w:sz w:val="24"/>
          <w:szCs w:val="24"/>
        </w:rPr>
        <w:t>Date</w:t>
      </w: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AA0B02" w:rsidRDefault="00874DC0">
      <w:pPr>
        <w:rPr>
          <w:rFonts w:ascii="Times New Roman" w:hAnsi="Times New Roman" w:cs="Times New Roman"/>
          <w:b/>
          <w:sz w:val="24"/>
          <w:szCs w:val="24"/>
        </w:rPr>
      </w:pPr>
      <w:r>
        <w:rPr>
          <w:rFonts w:ascii="Times New Roman" w:hAnsi="Times New Roman" w:cs="Times New Roman"/>
          <w:b/>
          <w:sz w:val="24"/>
          <w:szCs w:val="24"/>
        </w:rPr>
        <w:br w:type="page"/>
      </w:r>
    </w:p>
    <w:p w:rsidR="0001308D" w:rsidRPr="00AA0B02" w:rsidRDefault="00874DC0" w:rsidP="00AA0B02">
      <w:pPr>
        <w:spacing w:line="480" w:lineRule="auto"/>
        <w:jc w:val="center"/>
        <w:rPr>
          <w:rFonts w:ascii="Times New Roman" w:hAnsi="Times New Roman" w:cs="Times New Roman"/>
          <w:b/>
          <w:sz w:val="24"/>
          <w:szCs w:val="24"/>
        </w:rPr>
      </w:pPr>
      <w:r w:rsidRPr="0001308D">
        <w:rPr>
          <w:rFonts w:ascii="Times New Roman" w:hAnsi="Times New Roman" w:cs="Times New Roman"/>
          <w:b/>
          <w:sz w:val="24"/>
          <w:szCs w:val="24"/>
        </w:rPr>
        <w:lastRenderedPageBreak/>
        <w:t>Capital Punishment</w:t>
      </w:r>
    </w:p>
    <w:p w:rsidR="00C61D79" w:rsidRPr="0001308D" w:rsidRDefault="00874DC0" w:rsidP="0001308D">
      <w:pPr>
        <w:spacing w:after="0" w:line="480" w:lineRule="auto"/>
        <w:ind w:firstLine="720"/>
        <w:contextualSpacing/>
        <w:rPr>
          <w:rFonts w:ascii="Times New Roman" w:hAnsi="Times New Roman" w:cs="Times New Roman"/>
          <w:sz w:val="24"/>
          <w:szCs w:val="24"/>
        </w:rPr>
      </w:pPr>
      <w:r w:rsidRPr="0001308D">
        <w:rPr>
          <w:rFonts w:ascii="Times New Roman" w:hAnsi="Times New Roman" w:cs="Times New Roman"/>
          <w:sz w:val="24"/>
          <w:szCs w:val="24"/>
        </w:rPr>
        <w:t>One of the issues discussed regarding the involvement of the government in social control is the death penalty. The perception of this practice has changed over time, where some people support while others reject it. The American Civil Liberties Union is o</w:t>
      </w:r>
      <w:r w:rsidRPr="0001308D">
        <w:rPr>
          <w:rFonts w:ascii="Times New Roman" w:hAnsi="Times New Roman" w:cs="Times New Roman"/>
          <w:sz w:val="24"/>
          <w:szCs w:val="24"/>
        </w:rPr>
        <w:t xml:space="preserve">ne of the </w:t>
      </w:r>
      <w:r w:rsidR="0083079E">
        <w:rPr>
          <w:rFonts w:ascii="Times New Roman" w:hAnsi="Times New Roman" w:cs="Times New Roman"/>
          <w:sz w:val="24"/>
          <w:szCs w:val="24"/>
        </w:rPr>
        <w:t xml:space="preserve">bodies rejecting the practice. </w:t>
      </w:r>
      <w:r w:rsidRPr="0001308D">
        <w:rPr>
          <w:rFonts w:ascii="Times New Roman" w:hAnsi="Times New Roman" w:cs="Times New Roman"/>
          <w:sz w:val="24"/>
          <w:szCs w:val="24"/>
        </w:rPr>
        <w:t xml:space="preserve">It is said that the death penalty goes against the constitutional regulation </w:t>
      </w:r>
      <w:r w:rsidR="007777CE" w:rsidRPr="0001308D">
        <w:rPr>
          <w:rFonts w:ascii="Times New Roman" w:hAnsi="Times New Roman" w:cs="Times New Roman"/>
          <w:sz w:val="24"/>
          <w:szCs w:val="24"/>
        </w:rPr>
        <w:t xml:space="preserve">that punishment to criminals should not be cruel, and every person deserves law protection. According to the ACLU, capital punishment should be banned as it is unfair, especially to the people </w:t>
      </w:r>
      <w:r w:rsidR="009D646A" w:rsidRPr="0001308D">
        <w:rPr>
          <w:rFonts w:ascii="Times New Roman" w:hAnsi="Times New Roman" w:cs="Times New Roman"/>
          <w:sz w:val="24"/>
          <w:szCs w:val="24"/>
        </w:rPr>
        <w:t>of c</w:t>
      </w:r>
      <w:r w:rsidR="0083079E">
        <w:rPr>
          <w:rFonts w:ascii="Times New Roman" w:hAnsi="Times New Roman" w:cs="Times New Roman"/>
          <w:sz w:val="24"/>
          <w:szCs w:val="24"/>
        </w:rPr>
        <w:t xml:space="preserve">olor (Reiman &amp; Leighton, 2017). </w:t>
      </w:r>
      <w:r w:rsidR="007777CE" w:rsidRPr="0001308D">
        <w:rPr>
          <w:rFonts w:ascii="Times New Roman" w:hAnsi="Times New Roman" w:cs="Times New Roman"/>
          <w:sz w:val="24"/>
          <w:szCs w:val="24"/>
        </w:rPr>
        <w:t>This is the case because the social and economic status determines the process as some afford qualified attorneys while others do not.</w:t>
      </w:r>
      <w:r w:rsidRPr="0001308D">
        <w:rPr>
          <w:rFonts w:ascii="Times New Roman" w:hAnsi="Times New Roman" w:cs="Times New Roman"/>
          <w:sz w:val="24"/>
          <w:szCs w:val="24"/>
        </w:rPr>
        <w:t xml:space="preserve"> </w:t>
      </w:r>
      <w:r w:rsidR="007777CE" w:rsidRPr="0001308D">
        <w:rPr>
          <w:rFonts w:ascii="Times New Roman" w:hAnsi="Times New Roman" w:cs="Times New Roman"/>
          <w:sz w:val="24"/>
          <w:szCs w:val="24"/>
        </w:rPr>
        <w:t xml:space="preserve">Besides, the people of color </w:t>
      </w:r>
      <w:r w:rsidR="00BD6ABD">
        <w:rPr>
          <w:rFonts w:ascii="Times New Roman" w:hAnsi="Times New Roman" w:cs="Times New Roman"/>
          <w:sz w:val="24"/>
          <w:szCs w:val="24"/>
        </w:rPr>
        <w:t>have a higher likelihood</w:t>
      </w:r>
      <w:r w:rsidR="007777CE" w:rsidRPr="0001308D">
        <w:rPr>
          <w:rFonts w:ascii="Times New Roman" w:hAnsi="Times New Roman" w:cs="Times New Roman"/>
          <w:sz w:val="24"/>
          <w:szCs w:val="24"/>
        </w:rPr>
        <w:t xml:space="preserve"> to </w:t>
      </w:r>
      <w:r w:rsidR="00BD6ABD">
        <w:rPr>
          <w:rFonts w:ascii="Times New Roman" w:hAnsi="Times New Roman" w:cs="Times New Roman"/>
          <w:sz w:val="24"/>
          <w:szCs w:val="24"/>
        </w:rPr>
        <w:t>execution</w:t>
      </w:r>
      <w:r w:rsidR="007777CE" w:rsidRPr="0001308D">
        <w:rPr>
          <w:rFonts w:ascii="Times New Roman" w:hAnsi="Times New Roman" w:cs="Times New Roman"/>
          <w:sz w:val="24"/>
          <w:szCs w:val="24"/>
        </w:rPr>
        <w:t xml:space="preserve"> than the whites, as racism is evident in the criminal judicial</w:t>
      </w:r>
      <w:r w:rsidRPr="0001308D">
        <w:rPr>
          <w:rFonts w:ascii="Times New Roman" w:hAnsi="Times New Roman" w:cs="Times New Roman"/>
          <w:sz w:val="24"/>
          <w:szCs w:val="24"/>
        </w:rPr>
        <w:t xml:space="preserve"> system. The union also claims that </w:t>
      </w:r>
      <w:r w:rsidRPr="0001308D">
        <w:rPr>
          <w:rFonts w:ascii="Times New Roman" w:hAnsi="Times New Roman" w:cs="Times New Roman"/>
          <w:sz w:val="24"/>
          <w:szCs w:val="24"/>
        </w:rPr>
        <w:t xml:space="preserve">death penalty </w:t>
      </w:r>
      <w:r w:rsidR="00BD6ABD">
        <w:rPr>
          <w:rFonts w:ascii="Times New Roman" w:hAnsi="Times New Roman" w:cs="Times New Roman"/>
          <w:sz w:val="24"/>
          <w:szCs w:val="24"/>
        </w:rPr>
        <w:t>misuses</w:t>
      </w:r>
      <w:r w:rsidRPr="0001308D">
        <w:rPr>
          <w:rFonts w:ascii="Times New Roman" w:hAnsi="Times New Roman" w:cs="Times New Roman"/>
          <w:sz w:val="24"/>
          <w:szCs w:val="24"/>
        </w:rPr>
        <w:t xml:space="preserve"> </w:t>
      </w:r>
      <w:r w:rsidR="00BD6ABD">
        <w:rPr>
          <w:rFonts w:ascii="Times New Roman" w:hAnsi="Times New Roman" w:cs="Times New Roman"/>
          <w:sz w:val="24"/>
          <w:szCs w:val="24"/>
        </w:rPr>
        <w:t>huge amounts</w:t>
      </w:r>
      <w:bookmarkStart w:id="0" w:name="_GoBack"/>
      <w:bookmarkEnd w:id="0"/>
      <w:r w:rsidRPr="0001308D">
        <w:rPr>
          <w:rFonts w:ascii="Times New Roman" w:hAnsi="Times New Roman" w:cs="Times New Roman"/>
          <w:sz w:val="24"/>
          <w:szCs w:val="24"/>
        </w:rPr>
        <w:t xml:space="preserve"> of taxpayers' money yet does not benefit the people.  </w:t>
      </w:r>
    </w:p>
    <w:p w:rsidR="00C61D79" w:rsidRPr="0001308D" w:rsidRDefault="00874DC0" w:rsidP="0001308D">
      <w:pPr>
        <w:spacing w:after="0" w:line="480" w:lineRule="auto"/>
        <w:ind w:firstLine="720"/>
        <w:contextualSpacing/>
        <w:rPr>
          <w:rFonts w:ascii="Times New Roman" w:hAnsi="Times New Roman" w:cs="Times New Roman"/>
          <w:sz w:val="24"/>
          <w:szCs w:val="24"/>
        </w:rPr>
      </w:pPr>
      <w:r w:rsidRPr="0001308D">
        <w:rPr>
          <w:rFonts w:ascii="Times New Roman" w:hAnsi="Times New Roman" w:cs="Times New Roman"/>
          <w:sz w:val="24"/>
          <w:szCs w:val="24"/>
        </w:rPr>
        <w:t xml:space="preserve">Data </w:t>
      </w:r>
      <w:r w:rsidR="0083079E">
        <w:rPr>
          <w:rFonts w:ascii="Times New Roman" w:hAnsi="Times New Roman" w:cs="Times New Roman"/>
          <w:sz w:val="24"/>
          <w:szCs w:val="24"/>
        </w:rPr>
        <w:t>shows</w:t>
      </w:r>
      <w:r w:rsidRPr="0001308D">
        <w:rPr>
          <w:rFonts w:ascii="Times New Roman" w:hAnsi="Times New Roman" w:cs="Times New Roman"/>
          <w:sz w:val="24"/>
          <w:szCs w:val="24"/>
        </w:rPr>
        <w:t xml:space="preserve"> every inmate spends about $3 m</w:t>
      </w:r>
      <w:r w:rsidRPr="0001308D">
        <w:rPr>
          <w:rFonts w:ascii="Times New Roman" w:hAnsi="Times New Roman" w:cs="Times New Roman"/>
          <w:sz w:val="24"/>
          <w:szCs w:val="24"/>
        </w:rPr>
        <w:t>illion</w:t>
      </w:r>
      <w:r w:rsidR="009D646A" w:rsidRPr="0001308D">
        <w:rPr>
          <w:rFonts w:ascii="Times New Roman" w:hAnsi="Times New Roman" w:cs="Times New Roman"/>
          <w:sz w:val="24"/>
          <w:szCs w:val="24"/>
        </w:rPr>
        <w:t xml:space="preserve"> in the execution proc</w:t>
      </w:r>
      <w:r w:rsidR="0083079E">
        <w:rPr>
          <w:rFonts w:ascii="Times New Roman" w:hAnsi="Times New Roman" w:cs="Times New Roman"/>
          <w:sz w:val="24"/>
          <w:szCs w:val="24"/>
        </w:rPr>
        <w:t>ess (Reiman &amp; Leighton, 2017).</w:t>
      </w:r>
      <w:r w:rsidRPr="0001308D">
        <w:rPr>
          <w:rFonts w:ascii="Times New Roman" w:hAnsi="Times New Roman" w:cs="Times New Roman"/>
          <w:sz w:val="24"/>
          <w:szCs w:val="24"/>
        </w:rPr>
        <w:t>On the other hand, the punishment least controls crimes in society as per the FBI's rep</w:t>
      </w:r>
      <w:r w:rsidR="0083079E">
        <w:rPr>
          <w:rFonts w:ascii="Times New Roman" w:hAnsi="Times New Roman" w:cs="Times New Roman"/>
          <w:sz w:val="24"/>
          <w:szCs w:val="24"/>
        </w:rPr>
        <w:t xml:space="preserve">ort. </w:t>
      </w:r>
      <w:r w:rsidRPr="0001308D">
        <w:rPr>
          <w:rFonts w:ascii="Times New Roman" w:hAnsi="Times New Roman" w:cs="Times New Roman"/>
          <w:sz w:val="24"/>
          <w:szCs w:val="24"/>
        </w:rPr>
        <w:t>Therefore, the government should concentrate on lowering drug abuse and creating a better economy for peop</w:t>
      </w:r>
      <w:r w:rsidRPr="0001308D">
        <w:rPr>
          <w:rFonts w:ascii="Times New Roman" w:hAnsi="Times New Roman" w:cs="Times New Roman"/>
          <w:sz w:val="24"/>
          <w:szCs w:val="24"/>
        </w:rPr>
        <w:t xml:space="preserve">le to earn a living instead of spending millions on execution yet </w:t>
      </w:r>
      <w:r w:rsidR="0001308D" w:rsidRPr="0001308D">
        <w:rPr>
          <w:rFonts w:ascii="Times New Roman" w:hAnsi="Times New Roman" w:cs="Times New Roman"/>
          <w:sz w:val="24"/>
          <w:szCs w:val="24"/>
        </w:rPr>
        <w:t>states allowing the practice ha</w:t>
      </w:r>
      <w:r w:rsidRPr="0001308D">
        <w:rPr>
          <w:rFonts w:ascii="Times New Roman" w:hAnsi="Times New Roman" w:cs="Times New Roman"/>
          <w:sz w:val="24"/>
          <w:szCs w:val="24"/>
        </w:rPr>
        <w:t xml:space="preserve">s high levels of murder. It is also said that the justice system makes errors indicating that allowing capital punishment would cause innocent lives. The idea </w:t>
      </w:r>
      <w:r w:rsidRPr="0001308D">
        <w:rPr>
          <w:rFonts w:ascii="Times New Roman" w:hAnsi="Times New Roman" w:cs="Times New Roman"/>
          <w:sz w:val="24"/>
          <w:szCs w:val="24"/>
        </w:rPr>
        <w:t>was introduced in 1973, and more than 150 people have been removed from the execution list in about 26 sta</w:t>
      </w:r>
      <w:r w:rsidR="009D646A" w:rsidRPr="0001308D">
        <w:rPr>
          <w:rFonts w:ascii="Times New Roman" w:hAnsi="Times New Roman" w:cs="Times New Roman"/>
          <w:sz w:val="24"/>
          <w:szCs w:val="24"/>
        </w:rPr>
        <w:t xml:space="preserve">tes after more in-depth investigations (Jones &amp; Johnstone, 2011). </w:t>
      </w:r>
      <w:r w:rsidRPr="0001308D">
        <w:rPr>
          <w:rFonts w:ascii="Times New Roman" w:hAnsi="Times New Roman" w:cs="Times New Roman"/>
          <w:sz w:val="24"/>
          <w:szCs w:val="24"/>
        </w:rPr>
        <w:t>Since the system is not reliable capital punishment ought to be eliminated in all st</w:t>
      </w:r>
      <w:r w:rsidRPr="0001308D">
        <w:rPr>
          <w:rFonts w:ascii="Times New Roman" w:hAnsi="Times New Roman" w:cs="Times New Roman"/>
          <w:sz w:val="24"/>
          <w:szCs w:val="24"/>
        </w:rPr>
        <w:t xml:space="preserve">ates. Contrarily, others insist that capital punishment needs to be practiced as some people deserve to die. For example, intentional murderers make others suffer, and they should also undergo death so to prevent further crimes.   </w:t>
      </w:r>
    </w:p>
    <w:p w:rsidR="00C61D79" w:rsidRPr="0001308D" w:rsidRDefault="00874DC0" w:rsidP="0001308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For that reason</w:t>
      </w:r>
      <w:r w:rsidR="0020239D" w:rsidRPr="0001308D">
        <w:rPr>
          <w:rFonts w:ascii="Times New Roman" w:hAnsi="Times New Roman" w:cs="Times New Roman"/>
          <w:sz w:val="24"/>
          <w:szCs w:val="24"/>
        </w:rPr>
        <w:t>, the debate on capital punishment has changed, where some people prefer it while others reject it. Nevertheless, the people rejecting it have tangible evidence that the government is not careful enough to be trusted with killing people as a form of punishment.</w:t>
      </w: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01308D" w:rsidRDefault="0001308D" w:rsidP="0001308D">
      <w:pPr>
        <w:spacing w:line="480" w:lineRule="auto"/>
        <w:rPr>
          <w:rFonts w:ascii="Times New Roman" w:hAnsi="Times New Roman" w:cs="Times New Roman"/>
          <w:sz w:val="24"/>
          <w:szCs w:val="24"/>
        </w:rPr>
      </w:pPr>
    </w:p>
    <w:p w:rsidR="00C61D79" w:rsidRPr="0001308D" w:rsidRDefault="00874DC0" w:rsidP="0001308D">
      <w:pPr>
        <w:spacing w:line="480" w:lineRule="auto"/>
        <w:jc w:val="center"/>
        <w:rPr>
          <w:rFonts w:ascii="Times New Roman" w:hAnsi="Times New Roman" w:cs="Times New Roman"/>
          <w:b/>
          <w:sz w:val="24"/>
          <w:szCs w:val="24"/>
        </w:rPr>
      </w:pPr>
      <w:r w:rsidRPr="0001308D">
        <w:rPr>
          <w:rFonts w:ascii="Times New Roman" w:hAnsi="Times New Roman" w:cs="Times New Roman"/>
          <w:b/>
          <w:sz w:val="24"/>
          <w:szCs w:val="24"/>
        </w:rPr>
        <w:lastRenderedPageBreak/>
        <w:t>Reference</w:t>
      </w:r>
      <w:r w:rsidR="0001308D" w:rsidRPr="0001308D">
        <w:rPr>
          <w:rFonts w:ascii="Times New Roman" w:hAnsi="Times New Roman" w:cs="Times New Roman"/>
          <w:b/>
          <w:sz w:val="24"/>
          <w:szCs w:val="24"/>
        </w:rPr>
        <w:t>s</w:t>
      </w:r>
    </w:p>
    <w:p w:rsidR="00C61D79" w:rsidRPr="0001308D" w:rsidRDefault="00874DC0" w:rsidP="0001308D">
      <w:pPr>
        <w:spacing w:after="0" w:line="480" w:lineRule="auto"/>
        <w:ind w:left="720" w:hanging="720"/>
        <w:contextualSpacing/>
        <w:rPr>
          <w:rFonts w:ascii="Times New Roman" w:hAnsi="Times New Roman" w:cs="Times New Roman"/>
          <w:sz w:val="24"/>
          <w:szCs w:val="24"/>
        </w:rPr>
      </w:pPr>
      <w:r w:rsidRPr="0001308D">
        <w:rPr>
          <w:rFonts w:ascii="Times New Roman" w:hAnsi="Times New Roman" w:cs="Times New Roman"/>
          <w:sz w:val="24"/>
          <w:szCs w:val="24"/>
        </w:rPr>
        <w:t xml:space="preserve">Jones, M., </w:t>
      </w:r>
      <w:r w:rsidR="009D646A" w:rsidRPr="0001308D">
        <w:rPr>
          <w:rFonts w:ascii="Times New Roman" w:hAnsi="Times New Roman" w:cs="Times New Roman"/>
          <w:sz w:val="24"/>
          <w:szCs w:val="24"/>
        </w:rPr>
        <w:t>&amp; Johnstone, P. (2011). History of Criminal Justice. (5</w:t>
      </w:r>
      <w:r w:rsidR="009D646A" w:rsidRPr="0001308D">
        <w:rPr>
          <w:rFonts w:ascii="Times New Roman" w:hAnsi="Times New Roman" w:cs="Times New Roman"/>
          <w:sz w:val="24"/>
          <w:szCs w:val="24"/>
          <w:vertAlign w:val="superscript"/>
        </w:rPr>
        <w:t>th</w:t>
      </w:r>
      <w:r w:rsidR="009D646A" w:rsidRPr="0001308D">
        <w:rPr>
          <w:rFonts w:ascii="Times New Roman" w:hAnsi="Times New Roman" w:cs="Times New Roman"/>
          <w:sz w:val="24"/>
          <w:szCs w:val="24"/>
        </w:rPr>
        <w:t xml:space="preserve"> </w:t>
      </w:r>
      <w:r w:rsidR="0001308D" w:rsidRPr="0001308D">
        <w:rPr>
          <w:rFonts w:ascii="Times New Roman" w:hAnsi="Times New Roman" w:cs="Times New Roman"/>
          <w:sz w:val="24"/>
          <w:szCs w:val="24"/>
        </w:rPr>
        <w:t>Ed</w:t>
      </w:r>
      <w:r w:rsidR="009D646A" w:rsidRPr="0001308D">
        <w:rPr>
          <w:rFonts w:ascii="Times New Roman" w:hAnsi="Times New Roman" w:cs="Times New Roman"/>
          <w:sz w:val="24"/>
          <w:szCs w:val="24"/>
        </w:rPr>
        <w:t>.) New York, NY. Routledge.</w:t>
      </w:r>
    </w:p>
    <w:p w:rsidR="009D646A" w:rsidRPr="0001308D" w:rsidRDefault="00874DC0" w:rsidP="0001308D">
      <w:pPr>
        <w:spacing w:after="0" w:line="480" w:lineRule="auto"/>
        <w:ind w:left="720" w:hanging="720"/>
        <w:contextualSpacing/>
        <w:rPr>
          <w:rFonts w:ascii="Times New Roman" w:hAnsi="Times New Roman" w:cs="Times New Roman"/>
          <w:sz w:val="24"/>
          <w:szCs w:val="24"/>
        </w:rPr>
      </w:pPr>
      <w:r w:rsidRPr="0001308D">
        <w:rPr>
          <w:rFonts w:ascii="Times New Roman" w:hAnsi="Times New Roman" w:cs="Times New Roman"/>
          <w:sz w:val="24"/>
          <w:szCs w:val="24"/>
        </w:rPr>
        <w:t>Reiman, J., &amp; Leighton, P. (2017). The Rich get richer, and the poor get prison: ideology, class, and criminal justice (11</w:t>
      </w:r>
      <w:r w:rsidRPr="0001308D">
        <w:rPr>
          <w:rFonts w:ascii="Times New Roman" w:hAnsi="Times New Roman" w:cs="Times New Roman"/>
          <w:sz w:val="24"/>
          <w:szCs w:val="24"/>
          <w:vertAlign w:val="superscript"/>
        </w:rPr>
        <w:t>th</w:t>
      </w:r>
      <w:r w:rsidRPr="0001308D">
        <w:rPr>
          <w:rFonts w:ascii="Times New Roman" w:hAnsi="Times New Roman" w:cs="Times New Roman"/>
          <w:sz w:val="24"/>
          <w:szCs w:val="24"/>
        </w:rPr>
        <w:t xml:space="preserve"> </w:t>
      </w:r>
      <w:r w:rsidR="0001308D" w:rsidRPr="0001308D">
        <w:rPr>
          <w:rFonts w:ascii="Times New Roman" w:hAnsi="Times New Roman" w:cs="Times New Roman"/>
          <w:sz w:val="24"/>
          <w:szCs w:val="24"/>
        </w:rPr>
        <w:t>Ed</w:t>
      </w:r>
      <w:r w:rsidRPr="0001308D">
        <w:rPr>
          <w:rFonts w:ascii="Times New Roman" w:hAnsi="Times New Roman" w:cs="Times New Roman"/>
          <w:sz w:val="24"/>
          <w:szCs w:val="24"/>
        </w:rPr>
        <w:t xml:space="preserve">.). New York, NY: Routledge. </w:t>
      </w:r>
    </w:p>
    <w:sectPr w:rsidR="009D646A" w:rsidRPr="0001308D" w:rsidSect="0001308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DC0" w:rsidRDefault="00874DC0">
      <w:pPr>
        <w:spacing w:after="0" w:line="240" w:lineRule="auto"/>
      </w:pPr>
      <w:r>
        <w:separator/>
      </w:r>
    </w:p>
  </w:endnote>
  <w:endnote w:type="continuationSeparator" w:id="0">
    <w:p w:rsidR="00874DC0" w:rsidRDefault="0087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DC0" w:rsidRDefault="00874DC0">
      <w:pPr>
        <w:spacing w:after="0" w:line="240" w:lineRule="auto"/>
      </w:pPr>
      <w:r>
        <w:separator/>
      </w:r>
    </w:p>
  </w:footnote>
  <w:footnote w:type="continuationSeparator" w:id="0">
    <w:p w:rsidR="00874DC0" w:rsidRDefault="00874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0184064"/>
      <w:docPartObj>
        <w:docPartGallery w:val="Page Numbers (Top of Page)"/>
        <w:docPartUnique/>
      </w:docPartObj>
    </w:sdtPr>
    <w:sdtEndPr>
      <w:rPr>
        <w:rFonts w:ascii="Times New Roman" w:hAnsi="Times New Roman" w:cs="Times New Roman"/>
        <w:noProof/>
        <w:sz w:val="24"/>
        <w:szCs w:val="24"/>
      </w:rPr>
    </w:sdtEndPr>
    <w:sdtContent>
      <w:p w:rsidR="0001308D" w:rsidRPr="0001308D" w:rsidRDefault="00874DC0" w:rsidP="0001308D">
        <w:pPr>
          <w:pStyle w:val="Header"/>
          <w:spacing w:line="480" w:lineRule="auto"/>
          <w:jc w:val="right"/>
          <w:rPr>
            <w:rFonts w:ascii="Times New Roman" w:hAnsi="Times New Roman" w:cs="Times New Roman"/>
            <w:sz w:val="24"/>
            <w:szCs w:val="24"/>
          </w:rPr>
        </w:pPr>
        <w:r w:rsidRPr="0001308D">
          <w:rPr>
            <w:rFonts w:ascii="Times New Roman" w:hAnsi="Times New Roman" w:cs="Times New Roman"/>
            <w:sz w:val="24"/>
            <w:szCs w:val="24"/>
          </w:rPr>
          <w:fldChar w:fldCharType="begin"/>
        </w:r>
        <w:r w:rsidRPr="0001308D">
          <w:rPr>
            <w:rFonts w:ascii="Times New Roman" w:hAnsi="Times New Roman" w:cs="Times New Roman"/>
            <w:sz w:val="24"/>
            <w:szCs w:val="24"/>
          </w:rPr>
          <w:instrText xml:space="preserve"> PAGE   \* MERGEFORMAT </w:instrText>
        </w:r>
        <w:r w:rsidRPr="0001308D">
          <w:rPr>
            <w:rFonts w:ascii="Times New Roman" w:hAnsi="Times New Roman" w:cs="Times New Roman"/>
            <w:sz w:val="24"/>
            <w:szCs w:val="24"/>
          </w:rPr>
          <w:fldChar w:fldCharType="separate"/>
        </w:r>
        <w:r w:rsidR="00BD6ABD">
          <w:rPr>
            <w:rFonts w:ascii="Times New Roman" w:hAnsi="Times New Roman" w:cs="Times New Roman"/>
            <w:noProof/>
            <w:sz w:val="24"/>
            <w:szCs w:val="24"/>
          </w:rPr>
          <w:t>2</w:t>
        </w:r>
        <w:r w:rsidRPr="0001308D">
          <w:rPr>
            <w:rFonts w:ascii="Times New Roman" w:hAnsi="Times New Roman" w:cs="Times New Roman"/>
            <w:noProof/>
            <w:sz w:val="24"/>
            <w:szCs w:val="24"/>
          </w:rPr>
          <w:fldChar w:fldCharType="end"/>
        </w:r>
      </w:p>
    </w:sdtContent>
  </w:sdt>
  <w:p w:rsidR="0001308D" w:rsidRDefault="000130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B88"/>
    <w:rsid w:val="0001308D"/>
    <w:rsid w:val="00017A45"/>
    <w:rsid w:val="00107B88"/>
    <w:rsid w:val="0020239D"/>
    <w:rsid w:val="00370D01"/>
    <w:rsid w:val="003A0209"/>
    <w:rsid w:val="003B2418"/>
    <w:rsid w:val="007777CE"/>
    <w:rsid w:val="0083079E"/>
    <w:rsid w:val="00874DC0"/>
    <w:rsid w:val="008A571E"/>
    <w:rsid w:val="009D646A"/>
    <w:rsid w:val="00AA0B02"/>
    <w:rsid w:val="00AF1D2E"/>
    <w:rsid w:val="00BD6ABD"/>
    <w:rsid w:val="00C61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520D06-1B44-4DC9-A938-78CEA015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08D"/>
  </w:style>
  <w:style w:type="paragraph" w:styleId="Footer">
    <w:name w:val="footer"/>
    <w:basedOn w:val="Normal"/>
    <w:link w:val="FooterChar"/>
    <w:uiPriority w:val="99"/>
    <w:unhideWhenUsed/>
    <w:rsid w:val="00013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2020-08-05T19:35:00Z</dcterms:created>
  <dcterms:modified xsi:type="dcterms:W3CDTF">2020-08-05T20:25:00Z</dcterms:modified>
</cp:coreProperties>
</file>